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F5" w:rsidRDefault="00F52AF5" w:rsidP="00F52A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Клинического центра ФГАОУ ВО Первый МГМУ им. И.М. Сеченова Минздрава России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Университет) информирует о том, что граждане имеют возможность получить услуги, связанные с полисом ОМС, без обращения в страховую компанию. </w:t>
      </w:r>
    </w:p>
    <w:p w:rsidR="00F52AF5" w:rsidRDefault="00F52AF5" w:rsidP="00F52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AF5" w:rsidRDefault="00F52AF5" w:rsidP="00F52AF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на получение ниже следующих услуг могут быть поданы гражданами в электронном виде посредством Единого портала государственных и муниципальных услуг (функций) (далее – ЕПГУ):</w:t>
      </w:r>
    </w:p>
    <w:p w:rsidR="00F52AF5" w:rsidRDefault="00F52AF5" w:rsidP="00F52A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«Постановка на учет в качестве застрахованного лица в системе обязательного медицинского страхования», </w:t>
      </w:r>
    </w:p>
    <w:p w:rsidR="00F52AF5" w:rsidRDefault="00F52AF5" w:rsidP="00F52A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«Выбор (замена) страховой медицинской организации», </w:t>
      </w:r>
    </w:p>
    <w:p w:rsidR="00F52AF5" w:rsidRDefault="00F52AF5" w:rsidP="00F52A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«Приостановление действия полиса обязательного медицинского страхования», </w:t>
      </w:r>
    </w:p>
    <w:p w:rsidR="00F52AF5" w:rsidRDefault="00F52AF5" w:rsidP="00F52A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«Восстановление на учете застрахованного лица в системе обязательного медицинского страхования» </w:t>
      </w:r>
    </w:p>
    <w:p w:rsidR="00F52AF5" w:rsidRDefault="00F52AF5" w:rsidP="00F52AF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2AF5" w:rsidRDefault="00F52AF5" w:rsidP="00F52AF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Видео-инструкция, поясняющая порядок самостоятельного получения, в том числе жителями новых субъектов Российской Федерации, полисов обязательного медицинского страхования в личном кабинете пациента «Мое здоровье» на ЕПГУ: https://disk.yandex.ru/i/Yzx-7YNLQyKepQ</w:t>
      </w:r>
    </w:p>
    <w:p w:rsidR="001D308E" w:rsidRDefault="001D308E"/>
    <w:sectPr w:rsidR="001D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81B2D"/>
    <w:multiLevelType w:val="hybridMultilevel"/>
    <w:tmpl w:val="7A96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97"/>
    <w:rsid w:val="00064978"/>
    <w:rsid w:val="001D308E"/>
    <w:rsid w:val="00F02297"/>
    <w:rsid w:val="00F31960"/>
    <w:rsid w:val="00F5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0D08"/>
  <w15:chartTrackingRefBased/>
  <w15:docId w15:val="{DC8DA297-2BE4-47A8-88E5-598F199B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52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1MSMU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Анастасия Михайловна</dc:creator>
  <cp:keywords/>
  <dc:description/>
  <cp:lastModifiedBy>Чернышева Анастасия Михайловна</cp:lastModifiedBy>
  <cp:revision>4</cp:revision>
  <dcterms:created xsi:type="dcterms:W3CDTF">2023-09-06T08:41:00Z</dcterms:created>
  <dcterms:modified xsi:type="dcterms:W3CDTF">2023-09-06T13:29:00Z</dcterms:modified>
</cp:coreProperties>
</file>